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="200" w:afterLines="0" w:line="276" w:lineRule="auto"/>
        <w:jc w:val="center"/>
        <w:rPr>
          <w:rFonts w:hint="default" w:ascii="Cambria" w:hAnsi="Cambria" w:eastAsia="Bodoni MT Black" w:cs="Cambria"/>
          <w:b/>
          <w:sz w:val="24"/>
          <w:szCs w:val="24"/>
          <w:lang w:val="en"/>
        </w:rPr>
      </w:pPr>
    </w:p>
    <w:p>
      <w:pPr>
        <w:rPr>
          <w:rFonts w:hint="default" w:ascii="Cambria" w:hAnsi="Cambria" w:cs="Cambria"/>
          <w:sz w:val="24"/>
          <w:szCs w:val="24"/>
        </w:rPr>
      </w:pPr>
    </w:p>
    <w:p>
      <w:pPr>
        <w:rPr>
          <w:rFonts w:hint="default" w:ascii="Cambria" w:hAnsi="Cambria" w:cs="Cambria"/>
          <w:sz w:val="24"/>
          <w:szCs w:val="24"/>
        </w:rPr>
      </w:pPr>
    </w:p>
    <w:p>
      <w:pPr>
        <w:wordWrap/>
        <w:spacing w:beforeLines="0" w:after="200" w:afterLines="0" w:line="276" w:lineRule="auto"/>
        <w:jc w:val="left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  <w:t xml:space="preserve">Judah Rajkumar Samuel </w:t>
      </w:r>
    </w:p>
    <w:p>
      <w:pPr>
        <w:spacing w:beforeLines="0" w:after="200" w:afterLines="0" w:line="276" w:lineRule="auto"/>
        <w:jc w:val="left"/>
        <w:rPr>
          <w:rFonts w:hint="default" w:ascii="Times New Roman" w:hAnsi="Times New Roman" w:eastAsia="Times New Roman" w:cs="Times New Roman"/>
          <w:b/>
          <w:sz w:val="32"/>
          <w:szCs w:val="32"/>
          <w:lang w:val="e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"/>
        </w:rPr>
        <w:t>VIT UNIVERSITY-VELLORE</w:t>
      </w:r>
    </w:p>
    <w:p>
      <w:pPr>
        <w:wordWrap/>
        <w:spacing w:beforeLines="0" w:after="200" w:afterLines="0" w:line="276" w:lineRule="auto"/>
        <w:jc w:val="left"/>
        <w:rPr>
          <w:rFonts w:hint="default" w:ascii="Times New Roman" w:hAnsi="Times New Roman" w:eastAsia="Times New Roman" w:cs="Times New Roman"/>
          <w:b/>
          <w:sz w:val="32"/>
          <w:szCs w:val="32"/>
          <w:lang w:val="en-US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US"/>
        </w:rPr>
        <w:t>MTECH IN SOFTWARE ENGINEERING(INTGD)</w:t>
      </w:r>
    </w:p>
    <w:p>
      <w:pPr>
        <w:wordWrap/>
        <w:spacing w:beforeLines="0" w:after="200" w:afterLines="0" w:line="276" w:lineRule="auto"/>
        <w:jc w:val="left"/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</w:pPr>
      <w:r>
        <w:rPr>
          <w:rFonts w:hint="default" w:ascii="Times New Roman" w:hAnsi="Times New Roman" w:eastAsia="Times New Roman" w:cs="Times New Roman"/>
          <w:b/>
          <w:sz w:val="32"/>
          <w:szCs w:val="32"/>
          <w:lang w:val="en-US"/>
        </w:rPr>
        <w:t>16MIS0</w:t>
      </w:r>
      <w:r>
        <w:rPr>
          <w:rFonts w:hint="default" w:ascii="Times New Roman" w:hAnsi="Times New Roman" w:eastAsia="Times New Roman" w:cs="Times New Roman"/>
          <w:b/>
          <w:sz w:val="32"/>
          <w:szCs w:val="32"/>
          <w:lang w:val="en-IN"/>
        </w:rPr>
        <w:t>459</w:t>
      </w:r>
    </w:p>
    <w:p>
      <w:pPr>
        <w:spacing w:beforeLines="0" w:after="200" w:afterLines="0" w:line="276" w:lineRule="auto"/>
        <w:jc w:val="right"/>
        <w:rPr>
          <w:rFonts w:hint="default" w:ascii="Times New Roman" w:hAnsi="Times New Roman" w:eastAsia="Times New Roman" w:cs="Times New Roman"/>
          <w:b/>
          <w:sz w:val="32"/>
          <w:szCs w:val="32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Times New Roman" w:hAnsi="Times New Roman" w:eastAsia="Calibri" w:cs="Times New Roman"/>
          <w:sz w:val="32"/>
          <w:szCs w:val="32"/>
          <w:lang w:val="en"/>
        </w:rPr>
      </w:pPr>
    </w:p>
    <w:p>
      <w:pPr>
        <w:spacing w:beforeLines="0" w:after="200" w:afterLines="0" w:line="276" w:lineRule="auto"/>
        <w:jc w:val="center"/>
        <w:rPr>
          <w:rFonts w:hint="default" w:ascii="Times New Roman" w:hAnsi="Times New Roman" w:eastAsia="Bodoni MT Black" w:cs="Times New Roman"/>
          <w:b/>
          <w:sz w:val="32"/>
          <w:szCs w:val="32"/>
          <w:lang w:val="en"/>
        </w:rPr>
      </w:pPr>
      <w:r>
        <w:rPr>
          <w:rFonts w:hint="default" w:ascii="Times New Roman" w:hAnsi="Times New Roman" w:eastAsia="Bodoni MT Black" w:cs="Times New Roman"/>
          <w:b/>
          <w:sz w:val="32"/>
          <w:szCs w:val="32"/>
          <w:lang w:val="en"/>
        </w:rPr>
        <w:t>FACE DETECTION USING AWS</w:t>
      </w:r>
    </w:p>
    <w:p>
      <w:pPr>
        <w:spacing w:beforeLines="0" w:after="200" w:afterLines="0" w:line="276" w:lineRule="auto"/>
        <w:jc w:val="left"/>
        <w:rPr>
          <w:rFonts w:hint="default" w:ascii="Cambria" w:hAnsi="Cambria" w:eastAsia="Calibri" w:cs="Cambria"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righ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AWS:</w:t>
      </w:r>
    </w:p>
    <w:p>
      <w:pPr>
        <w:numPr>
          <w:ilvl w:val="0"/>
          <w:numId w:val="1"/>
        </w:num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AWS LOGIN SCREEN WITH USER NAME</w:t>
      </w: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1"/>
        </w:numPr>
        <w:spacing w:beforeLines="0" w:after="200" w:afterLines="0" w:line="276" w:lineRule="auto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EC2 DASHBOARD</w:t>
      </w:r>
    </w:p>
    <w:p>
      <w:pPr>
        <w:numPr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1"/>
        </w:numPr>
        <w:spacing w:beforeLines="0" w:after="200" w:afterLines="0" w:line="276" w:lineRule="auto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S3 DASHBOARD</w:t>
      </w:r>
    </w:p>
    <w:p>
      <w:pPr>
        <w:numPr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1"/>
        </w:numPr>
        <w:spacing w:beforeLines="0" w:after="200" w:afterLines="0" w:line="276" w:lineRule="auto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REKOGNITION DASHBOARD</w:t>
      </w:r>
    </w:p>
    <w:p>
      <w:pPr>
        <w:numPr>
          <w:numId w:val="0"/>
        </w:numPr>
        <w:spacing w:beforeLines="0" w:after="200" w:afterLines="0" w:line="276" w:lineRule="auto"/>
        <w:ind w:leftChars="0"/>
        <w:jc w:val="left"/>
        <w:rPr>
          <w:rFonts w:hint="default" w:ascii="Cambria" w:hAnsi="Cambria" w:cs="Cambria"/>
          <w:sz w:val="24"/>
          <w:szCs w:val="24"/>
          <w:lang w:val="en-IN"/>
        </w:rPr>
      </w:pPr>
    </w:p>
    <w:p>
      <w:pPr>
        <w:numPr>
          <w:ilvl w:val="0"/>
          <w:numId w:val="0"/>
        </w:numPr>
        <w:spacing w:beforeLines="0" w:after="200" w:afterLines="0" w:line="276" w:lineRule="auto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EC2:</w:t>
      </w: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A.Choosing an AMI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numPr>
          <w:ilvl w:val="0"/>
          <w:numId w:val="2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Choosing an Instance Type</w:t>
      </w:r>
    </w:p>
    <w:p>
      <w:pPr>
        <w:numPr>
          <w:numId w:val="0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C.Adding Storage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I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D.Configuring Security Group</w:t>
      </w:r>
      <w:r>
        <w:rPr>
          <w:rFonts w:hint="default" w:ascii="Cambria" w:hAnsi="Cambria" w:eastAsia="Times New Roman" w:cs="Cambria"/>
          <w:b/>
          <w:sz w:val="24"/>
          <w:szCs w:val="24"/>
          <w:lang w:val="en-IN"/>
        </w:rPr>
        <w:t xml:space="preserve"> 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I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E.Key Pair Download</w:t>
      </w: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"/>
        </w:rPr>
        <w:t>F.Puttygen conversion from pem to ppk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"/>
        </w:rPr>
      </w:pPr>
    </w:p>
    <w:p>
      <w:pPr>
        <w:numPr>
          <w:ilvl w:val="0"/>
          <w:numId w:val="3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Logged into EC2 Screen</w:t>
      </w:r>
    </w:p>
    <w:p>
      <w:pPr>
        <w:numPr>
          <w:numId w:val="0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</w:p>
    <w:p>
      <w:pPr>
        <w:numPr>
          <w:numId w:val="0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269230" cy="2962910"/>
            <wp:effectExtent l="0" t="0" r="7620" b="889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S3: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</w:p>
    <w:p>
      <w:pPr>
        <w:numPr>
          <w:ilvl w:val="0"/>
          <w:numId w:val="4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Creating a Bucket</w:t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 w:val="0"/>
          <w:bCs/>
          <w:sz w:val="24"/>
          <w:szCs w:val="24"/>
          <w:lang w:val="en"/>
        </w:rPr>
      </w:pPr>
    </w:p>
    <w:p>
      <w:pPr>
        <w:numPr>
          <w:ilvl w:val="0"/>
          <w:numId w:val="4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eastAsia="Times New Roman" w:cs="Cambria"/>
          <w:b w:val="0"/>
          <w:bCs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 w:val="0"/>
          <w:bCs/>
          <w:sz w:val="24"/>
          <w:szCs w:val="24"/>
          <w:lang w:val="en-US"/>
        </w:rPr>
        <w:t>Uploading an object</w:t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4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STATIC WEB HOSTING</w:t>
      </w:r>
    </w:p>
    <w:p>
      <w:pPr>
        <w:numPr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4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Making Object Public</w:t>
      </w:r>
    </w:p>
    <w:p>
      <w:pPr>
        <w:numPr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4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Checking S3 link on browser</w:t>
      </w:r>
    </w:p>
    <w:p>
      <w:pPr>
        <w:numPr>
          <w:numId w:val="0"/>
        </w:numPr>
        <w:tabs>
          <w:tab w:val="left" w:pos="312"/>
        </w:tabs>
        <w:spacing w:beforeLines="0" w:after="200" w:afterLine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EC2 &amp; S3</w:t>
      </w:r>
    </w:p>
    <w:p>
      <w:pPr>
        <w:numPr>
          <w:ilvl w:val="0"/>
          <w:numId w:val="5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INSTALLING AWS-SDK</w:t>
      </w:r>
    </w:p>
    <w:p>
      <w:pPr>
        <w:numPr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6856730" cy="3855085"/>
            <wp:effectExtent l="0" t="0" r="1270" b="12065"/>
            <wp:docPr id="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5"/>
        </w:numPr>
        <w:spacing w:beforeLines="0" w:after="200" w:afterLines="0"/>
        <w:ind w:leftChars="0"/>
        <w:jc w:val="left"/>
        <w:rPr>
          <w:rFonts w:hint="default" w:ascii="Cambria" w:hAnsi="Cambria" w:cs="Cambria"/>
          <w:b/>
          <w:bCs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INSTALLING PHP</w:t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  <w:lang w:val="en-IN"/>
        </w:rPr>
        <w:drawing>
          <wp:inline distT="0" distB="0" distL="114300" distR="114300">
            <wp:extent cx="6851650" cy="3658870"/>
            <wp:effectExtent l="0" t="0" r="6350" b="17780"/>
            <wp:docPr id="38" name="Picture 38" descr="IMG-20200331-WA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G-20200331-WA000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5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 xml:space="preserve">INDEX.PHP FILE CODE </w:t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IN"/>
        </w:rPr>
      </w:pPr>
      <w:r>
        <w:rPr>
          <w:rFonts w:hint="default" w:ascii="Cambria" w:hAnsi="Cambria" w:cs="Cambria"/>
          <w:sz w:val="24"/>
          <w:szCs w:val="24"/>
          <w:lang w:val="en-IN"/>
        </w:rPr>
        <w:drawing>
          <wp:inline distT="0" distB="0" distL="114300" distR="114300">
            <wp:extent cx="6851650" cy="3848735"/>
            <wp:effectExtent l="0" t="0" r="6350" b="18415"/>
            <wp:docPr id="42" name="Picture 42" descr="IMG-20200331-WA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G-20200331-WA00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IN"/>
        </w:rPr>
      </w:pPr>
    </w:p>
    <w:p>
      <w:pPr>
        <w:numPr>
          <w:ilvl w:val="0"/>
          <w:numId w:val="5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UPLOAD SUCCESSFUL</w:t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IN"/>
        </w:rPr>
      </w:pPr>
      <w:r>
        <w:rPr>
          <w:rFonts w:hint="default" w:ascii="Cambria" w:hAnsi="Cambria" w:eastAsia="SimSun" w:cs="Cambria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1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ambria" w:hAnsi="Cambria" w:cs="Cambria"/>
          <w:sz w:val="24"/>
          <w:szCs w:val="24"/>
          <w:lang w:val="en-IN"/>
        </w:rPr>
        <w:drawing>
          <wp:inline distT="0" distB="0" distL="114300" distR="114300">
            <wp:extent cx="6851650" cy="3234690"/>
            <wp:effectExtent l="0" t="0" r="6350" b="3810"/>
            <wp:docPr id="41" name="Picture 41" descr="IMG-20200331-WA0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MG-20200331-WA000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eastAsia="Times New Roman" w:cs="Cambria"/>
          <w:b/>
          <w:sz w:val="24"/>
          <w:szCs w:val="24"/>
          <w:lang w:val="en-US"/>
        </w:rPr>
        <w:t>Rekognition:</w:t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5477510" cy="3079750"/>
            <wp:effectExtent l="0" t="0" r="8890" b="6350"/>
            <wp:docPr id="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6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Face Detect</w:t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6247765" cy="3855085"/>
            <wp:effectExtent l="0" t="0" r="635" b="12065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bookmarkStart w:id="0" w:name="_GoBack"/>
      <w:bookmarkEnd w:id="0"/>
      <w:r>
        <w:rPr>
          <w:rFonts w:hint="default" w:ascii="Cambria" w:hAnsi="Cambria" w:cs="Cambria"/>
          <w:sz w:val="24"/>
          <w:szCs w:val="24"/>
          <w:lang w:val="en-US"/>
        </w:rPr>
        <w:t>FACE COMPARISON</w:t>
      </w:r>
    </w:p>
    <w:p>
      <w:pPr>
        <w:numPr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6123305" cy="3855085"/>
            <wp:effectExtent l="0" t="0" r="10795" b="12065"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330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6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  <w:lang w:val="en-US"/>
        </w:rPr>
        <w:t>TEXT RECOGNITION</w:t>
      </w: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6856730" cy="3855085"/>
            <wp:effectExtent l="0" t="0" r="1270" b="12065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6"/>
        </w:numPr>
        <w:spacing w:beforeLines="0" w:after="200" w:afterLines="0"/>
        <w:ind w:left="0" w:leftChars="0" w:firstLine="0" w:firstLineChars="0"/>
        <w:jc w:val="left"/>
        <w:rPr>
          <w:rFonts w:hint="default" w:ascii="Cambria" w:hAnsi="Cambria" w:cs="Cambria"/>
          <w:sz w:val="24"/>
          <w:szCs w:val="24"/>
          <w:lang w:val="en-US"/>
        </w:rPr>
      </w:pPr>
      <w:r>
        <w:rPr>
          <w:rFonts w:hint="default" w:ascii="Cambria" w:hAnsi="Cambria" w:cs="Cambria"/>
          <w:sz w:val="24"/>
          <w:szCs w:val="24"/>
          <w:lang w:val="en-US"/>
        </w:rPr>
        <w:t>CELEBRITY RECOGNITION</w:t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  <w:r>
        <w:rPr>
          <w:rFonts w:hint="default" w:ascii="Cambria" w:hAnsi="Cambria" w:cs="Cambria"/>
          <w:sz w:val="24"/>
          <w:szCs w:val="24"/>
        </w:rPr>
        <w:drawing>
          <wp:inline distT="0" distB="0" distL="114300" distR="114300">
            <wp:extent cx="6856730" cy="3855085"/>
            <wp:effectExtent l="0" t="0" r="1270" b="12065"/>
            <wp:docPr id="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673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</w:rPr>
      </w:pPr>
    </w:p>
    <w:p>
      <w:pPr>
        <w:numPr>
          <w:ilvl w:val="0"/>
          <w:numId w:val="0"/>
        </w:numPr>
        <w:spacing w:beforeLines="0" w:after="200" w:afterLines="0"/>
        <w:ind w:leftChars="0"/>
        <w:jc w:val="left"/>
        <w:rPr>
          <w:rFonts w:hint="default" w:ascii="Cambria" w:hAnsi="Cambria" w:cs="Cambria"/>
          <w:sz w:val="24"/>
          <w:szCs w:val="24"/>
          <w:lang w:val="en-US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Calibri" w:cs="Cambria"/>
          <w:sz w:val="24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mbria" w:hAnsi="Cambria" w:eastAsia="Times New Roman" w:cs="Cambria"/>
          <w:b/>
          <w:sz w:val="24"/>
          <w:szCs w:val="24"/>
          <w:lang w:val="en"/>
        </w:rPr>
      </w:pPr>
    </w:p>
    <w:sectPr>
      <w:type w:val="continuous"/>
      <w:pgSz w:w="12240" w:h="15840"/>
      <w:pgMar w:top="720" w:right="720" w:bottom="720" w:left="720" w:header="720" w:footer="720" w:gutter="0"/>
      <w:pgBorders>
        <w:top w:val="thinThickMediumGap" w:color="00B0F0" w:sz="24" w:space="24"/>
        <w:left w:val="thinThickMediumGap" w:color="00B0F0" w:sz="24" w:space="24"/>
        <w:bottom w:val="thickThinMediumGap" w:color="00B0F0" w:sz="24" w:space="24"/>
        <w:right w:val="thickThinMediumGap" w:color="00B0F0" w:sz="24" w:space="24"/>
      </w:pgBorders>
      <w:lnNumType w:countBy="0" w:distance="360"/>
      <w:cols w:space="72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Bodoni MT Black">
    <w:altName w:val="Segoe Print"/>
    <w:panose1 w:val="02070A03080606020203"/>
    <w:charset w:val="00"/>
    <w:family w:val="auto"/>
    <w:pitch w:val="default"/>
    <w:sig w:usb0="00000000" w:usb1="00000000" w:usb2="00000000" w:usb3="00000000" w:csb0="2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JhengHe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45BB67"/>
    <w:multiLevelType w:val="singleLevel"/>
    <w:tmpl w:val="A445BB67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1">
    <w:nsid w:val="B7E1F570"/>
    <w:multiLevelType w:val="singleLevel"/>
    <w:tmpl w:val="B7E1F570"/>
    <w:lvl w:ilvl="0" w:tentative="0">
      <w:start w:val="2"/>
      <w:numFmt w:val="upperLetter"/>
      <w:lvlText w:val="%1."/>
      <w:lvlJc w:val="left"/>
      <w:pPr>
        <w:tabs>
          <w:tab w:val="left" w:pos="312"/>
        </w:tabs>
      </w:pPr>
    </w:lvl>
  </w:abstractNum>
  <w:abstractNum w:abstractNumId="2">
    <w:nsid w:val="D0BE6B77"/>
    <w:multiLevelType w:val="singleLevel"/>
    <w:tmpl w:val="D0BE6B77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3">
    <w:nsid w:val="0096108B"/>
    <w:multiLevelType w:val="singleLevel"/>
    <w:tmpl w:val="0096108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4">
    <w:nsid w:val="17B9309B"/>
    <w:multiLevelType w:val="singleLevel"/>
    <w:tmpl w:val="17B9309B"/>
    <w:lvl w:ilvl="0" w:tentative="0">
      <w:start w:val="1"/>
      <w:numFmt w:val="upperLetter"/>
      <w:lvlText w:val="%1."/>
      <w:lvlJc w:val="left"/>
      <w:pPr>
        <w:tabs>
          <w:tab w:val="left" w:pos="312"/>
        </w:tabs>
      </w:pPr>
    </w:lvl>
  </w:abstractNum>
  <w:abstractNum w:abstractNumId="5">
    <w:nsid w:val="2654FFE5"/>
    <w:multiLevelType w:val="singleLevel"/>
    <w:tmpl w:val="2654FFE5"/>
    <w:lvl w:ilvl="0" w:tentative="0">
      <w:start w:val="7"/>
      <w:numFmt w:val="upperLetter"/>
      <w:suff w:val="space"/>
      <w:lvlText w:val="%1."/>
      <w:lvlJc w:val="left"/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73A3E6D"/>
    <w:rsid w:val="0AA51BAC"/>
    <w:rsid w:val="0E145EEE"/>
    <w:rsid w:val="1A8B44A3"/>
    <w:rsid w:val="249A3187"/>
    <w:rsid w:val="29845CD7"/>
    <w:rsid w:val="2FF83842"/>
    <w:rsid w:val="329E384B"/>
    <w:rsid w:val="472733D9"/>
    <w:rsid w:val="4C193DCF"/>
    <w:rsid w:val="54A45A1C"/>
    <w:rsid w:val="63A758D2"/>
    <w:rsid w:val="69EC6E85"/>
    <w:rsid w:val="7B3C3E4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both"/>
    </w:pPr>
    <w:rPr>
      <w:rFonts w:ascii="Times New Roman" w:hAnsi="Times New Roman" w:eastAsia="SimSun" w:cs="Times New Roman"/>
      <w:kern w:val="2"/>
      <w:sz w:val="21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../NUL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2020-03-29T10:56:00Z</dcterms:created>
  <dc:creator>Ravi Kumar</dc:creator>
  <cp:lastModifiedBy>Judah</cp:lastModifiedBy>
  <dcterms:modified xsi:type="dcterms:W3CDTF">2020-04-03T09:21:32Z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2057-11.2.0.9232</vt:lpwstr>
  </property>
</Properties>
</file>